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AD" w:rsidRDefault="009040AD" w:rsidP="009040A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9040AD" w:rsidSect="009040AD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3A77F75" wp14:editId="3BD181D2">
            <wp:extent cx="7267575" cy="10144125"/>
            <wp:effectExtent l="0" t="0" r="0" b="0"/>
            <wp:docPr id="1" name="Рисунок 1" descr="C:\Users\Информатика\AppData\Local\Microsoft\Windows\Temporary Internet Files\Content.Word\Рисунок (8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AppData\Local\Microsoft\Windows\Temporary Internet Files\Content.Word\Рисунок (8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095" cy="1014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CA" w:rsidRPr="009040AD" w:rsidRDefault="003507CA" w:rsidP="009040A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40AD">
        <w:rPr>
          <w:rFonts w:ascii="Times New Roman" w:hAnsi="Times New Roman" w:cs="Times New Roman"/>
          <w:sz w:val="24"/>
          <w:szCs w:val="24"/>
        </w:rPr>
        <w:lastRenderedPageBreak/>
        <w:t>качество воспитательной работы;</w:t>
      </w:r>
    </w:p>
    <w:p w:rsidR="003507CA" w:rsidRPr="00302B12" w:rsidRDefault="003507CA" w:rsidP="00302B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услуг</w:t>
      </w:r>
    </w:p>
    <w:p w:rsidR="00B34D76" w:rsidRPr="001E5863" w:rsidRDefault="00B34D76" w:rsidP="001E58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238E" w:rsidRPr="001E5863" w:rsidRDefault="0047238E" w:rsidP="001E586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5863">
        <w:rPr>
          <w:rFonts w:ascii="Times New Roman" w:hAnsi="Times New Roman" w:cs="Times New Roman"/>
          <w:b/>
          <w:sz w:val="24"/>
          <w:szCs w:val="24"/>
        </w:rPr>
        <w:t>3. Организация мониторинга</w:t>
      </w:r>
      <w:r w:rsidR="003507CA" w:rsidRPr="001E5863">
        <w:rPr>
          <w:rFonts w:ascii="Times New Roman" w:hAnsi="Times New Roman" w:cs="Times New Roman"/>
          <w:b/>
          <w:sz w:val="24"/>
          <w:szCs w:val="24"/>
        </w:rPr>
        <w:t>:</w:t>
      </w:r>
    </w:p>
    <w:p w:rsidR="003507CA" w:rsidRPr="001E5863" w:rsidRDefault="0047238E" w:rsidP="001E5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 xml:space="preserve">3.1. Мониторинг осуществляется на основе образовательной программы и годового плана </w:t>
      </w:r>
      <w:r w:rsidR="003507CA" w:rsidRPr="001E5863">
        <w:rPr>
          <w:rFonts w:ascii="Times New Roman" w:hAnsi="Times New Roman" w:cs="Times New Roman"/>
          <w:sz w:val="24"/>
          <w:szCs w:val="24"/>
        </w:rPr>
        <w:t>Учреждения.</w:t>
      </w:r>
    </w:p>
    <w:p w:rsidR="0047238E" w:rsidRPr="001E5863" w:rsidRDefault="0047238E" w:rsidP="001E5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3.</w:t>
      </w:r>
      <w:r w:rsidR="003507CA" w:rsidRPr="001E5863">
        <w:rPr>
          <w:rFonts w:ascii="Times New Roman" w:hAnsi="Times New Roman" w:cs="Times New Roman"/>
          <w:sz w:val="24"/>
          <w:szCs w:val="24"/>
        </w:rPr>
        <w:t>2</w:t>
      </w:r>
      <w:r w:rsidRPr="001E5863">
        <w:rPr>
          <w:rFonts w:ascii="Times New Roman" w:hAnsi="Times New Roman" w:cs="Times New Roman"/>
          <w:sz w:val="24"/>
          <w:szCs w:val="24"/>
        </w:rPr>
        <w:t>. В работе по проведению мониторинга качества образования используются следующие методы:</w:t>
      </w:r>
    </w:p>
    <w:p w:rsidR="0047238E" w:rsidRPr="001E5863" w:rsidRDefault="0047238E" w:rsidP="001E5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47238E" w:rsidRPr="00302B12" w:rsidRDefault="0047238E" w:rsidP="00302B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эксперимент (создание исследовательских ситуаций для изучения проявлений);</w:t>
      </w:r>
    </w:p>
    <w:p w:rsidR="0047238E" w:rsidRPr="00302B12" w:rsidRDefault="0047238E" w:rsidP="00302B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беседа;</w:t>
      </w:r>
    </w:p>
    <w:p w:rsidR="0047238E" w:rsidRPr="00302B12" w:rsidRDefault="0047238E" w:rsidP="00302B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опрос;</w:t>
      </w:r>
    </w:p>
    <w:p w:rsidR="0047238E" w:rsidRPr="00302B12" w:rsidRDefault="0047238E" w:rsidP="00302B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47238E" w:rsidRPr="00302B12" w:rsidRDefault="0047238E" w:rsidP="00302B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7238E" w:rsidRPr="00302B12" w:rsidRDefault="0047238E" w:rsidP="00302B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анализ продуктов деятельности;</w:t>
      </w:r>
    </w:p>
    <w:p w:rsidR="0047238E" w:rsidRPr="00302B12" w:rsidRDefault="0047238E" w:rsidP="00302B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сравнительный анализ.</w:t>
      </w:r>
    </w:p>
    <w:p w:rsidR="0047238E" w:rsidRPr="001E5863" w:rsidRDefault="003507CA" w:rsidP="001E5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3.3</w:t>
      </w:r>
      <w:r w:rsidR="0047238E" w:rsidRPr="001E5863">
        <w:rPr>
          <w:rFonts w:ascii="Times New Roman" w:hAnsi="Times New Roman" w:cs="Times New Roman"/>
          <w:sz w:val="24"/>
          <w:szCs w:val="24"/>
        </w:rPr>
        <w:t>. Требования к собираемой информации:</w:t>
      </w:r>
    </w:p>
    <w:p w:rsidR="0047238E" w:rsidRPr="00302B12" w:rsidRDefault="0047238E" w:rsidP="00302B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полнота;</w:t>
      </w:r>
    </w:p>
    <w:p w:rsidR="0047238E" w:rsidRPr="00302B12" w:rsidRDefault="0047238E" w:rsidP="00302B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конкретность;</w:t>
      </w:r>
    </w:p>
    <w:p w:rsidR="0047238E" w:rsidRPr="00302B12" w:rsidRDefault="0047238E" w:rsidP="00302B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47238E" w:rsidRPr="00302B12" w:rsidRDefault="0047238E" w:rsidP="00302B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своевременность.</w:t>
      </w:r>
    </w:p>
    <w:p w:rsidR="003507CA" w:rsidRPr="00302B12" w:rsidRDefault="003507CA" w:rsidP="00302B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3.4</w:t>
      </w:r>
      <w:r w:rsidR="001E5863" w:rsidRPr="00302B12">
        <w:rPr>
          <w:rFonts w:ascii="Times New Roman" w:hAnsi="Times New Roman" w:cs="Times New Roman"/>
          <w:sz w:val="24"/>
          <w:szCs w:val="24"/>
        </w:rPr>
        <w:t>.</w:t>
      </w:r>
      <w:r w:rsidRPr="00302B12">
        <w:rPr>
          <w:rFonts w:ascii="Times New Roman" w:hAnsi="Times New Roman" w:cs="Times New Roman"/>
          <w:sz w:val="24"/>
          <w:szCs w:val="24"/>
        </w:rPr>
        <w:t xml:space="preserve"> Сроки проведения мониторинга: сентябрь</w:t>
      </w:r>
    </w:p>
    <w:p w:rsidR="003507CA" w:rsidRPr="00302B12" w:rsidRDefault="003507CA" w:rsidP="00302B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декабрь</w:t>
      </w:r>
    </w:p>
    <w:p w:rsidR="003507CA" w:rsidRPr="00302B12" w:rsidRDefault="003507CA" w:rsidP="00302B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март</w:t>
      </w:r>
    </w:p>
    <w:p w:rsidR="0047238E" w:rsidRPr="001E5863" w:rsidRDefault="0047238E" w:rsidP="001E5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3.</w:t>
      </w:r>
      <w:r w:rsidR="00B34D76" w:rsidRPr="001E5863">
        <w:rPr>
          <w:rFonts w:ascii="Times New Roman" w:hAnsi="Times New Roman" w:cs="Times New Roman"/>
          <w:sz w:val="24"/>
          <w:szCs w:val="24"/>
        </w:rPr>
        <w:t>5</w:t>
      </w:r>
      <w:r w:rsidRPr="001E5863">
        <w:rPr>
          <w:rFonts w:ascii="Times New Roman" w:hAnsi="Times New Roman" w:cs="Times New Roman"/>
          <w:sz w:val="24"/>
          <w:szCs w:val="24"/>
        </w:rPr>
        <w:t>. Формой отчета руководителя мониторинговой группы является аналитическая справка, которая предоставляется не позднее 7 дней с момента завершения мониторинга.</w:t>
      </w:r>
    </w:p>
    <w:p w:rsidR="0047238E" w:rsidRPr="001E5863" w:rsidRDefault="00B34D76" w:rsidP="001E5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3.6</w:t>
      </w:r>
      <w:r w:rsidR="0047238E" w:rsidRPr="001E5863">
        <w:rPr>
          <w:rFonts w:ascii="Times New Roman" w:hAnsi="Times New Roman" w:cs="Times New Roman"/>
          <w:sz w:val="24"/>
          <w:szCs w:val="24"/>
        </w:rPr>
        <w:t>. По итогам мониторинга проводятся заседания Педагогического Совета, производственные собрания, административные и педагогические совещания.</w:t>
      </w:r>
    </w:p>
    <w:p w:rsidR="0047238E" w:rsidRPr="001E5863" w:rsidRDefault="00B34D76" w:rsidP="001E5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3.7</w:t>
      </w:r>
      <w:r w:rsidR="0047238E" w:rsidRPr="001E5863">
        <w:rPr>
          <w:rFonts w:ascii="Times New Roman" w:hAnsi="Times New Roman" w:cs="Times New Roman"/>
          <w:sz w:val="24"/>
          <w:szCs w:val="24"/>
        </w:rPr>
        <w:t>. По результатам мониторинга заведующая издает приказ, в котором указываются:</w:t>
      </w:r>
    </w:p>
    <w:p w:rsidR="0047238E" w:rsidRPr="00302B12" w:rsidRDefault="0047238E" w:rsidP="00302B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результаты мониторинга;</w:t>
      </w:r>
    </w:p>
    <w:p w:rsidR="0047238E" w:rsidRPr="00302B12" w:rsidRDefault="0047238E" w:rsidP="00302B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управленческое решение по его результатам;</w:t>
      </w:r>
    </w:p>
    <w:p w:rsidR="0047238E" w:rsidRPr="00302B12" w:rsidRDefault="0047238E" w:rsidP="00302B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ответственные лица по исполнению решения;</w:t>
      </w:r>
    </w:p>
    <w:p w:rsidR="0047238E" w:rsidRPr="00302B12" w:rsidRDefault="0047238E" w:rsidP="00302B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сроки устранения недостатков;</w:t>
      </w:r>
    </w:p>
    <w:p w:rsidR="0047238E" w:rsidRPr="00302B12" w:rsidRDefault="0047238E" w:rsidP="00302B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сроки проведения контроля устранения недостатков;</w:t>
      </w:r>
    </w:p>
    <w:p w:rsidR="0047238E" w:rsidRPr="00302B12" w:rsidRDefault="0047238E" w:rsidP="00302B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12">
        <w:rPr>
          <w:rFonts w:ascii="Times New Roman" w:hAnsi="Times New Roman" w:cs="Times New Roman"/>
          <w:sz w:val="24"/>
          <w:szCs w:val="24"/>
        </w:rPr>
        <w:t>поощрение работников по результатам мониторинга.</w:t>
      </w:r>
    </w:p>
    <w:p w:rsidR="0047238E" w:rsidRPr="001E5863" w:rsidRDefault="00B34D76" w:rsidP="001E5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3.8</w:t>
      </w:r>
      <w:r w:rsidR="0047238E" w:rsidRPr="001E5863">
        <w:rPr>
          <w:rFonts w:ascii="Times New Roman" w:hAnsi="Times New Roman" w:cs="Times New Roman"/>
          <w:sz w:val="24"/>
          <w:szCs w:val="24"/>
        </w:rPr>
        <w:t>. По окончании учебного года, на основании аналитических справок 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</w:t>
      </w:r>
      <w:r w:rsidRPr="001E5863">
        <w:rPr>
          <w:rFonts w:ascii="Times New Roman" w:hAnsi="Times New Roman" w:cs="Times New Roman"/>
          <w:sz w:val="24"/>
          <w:szCs w:val="24"/>
        </w:rPr>
        <w:t xml:space="preserve"> решения и приоритетные задачи Учреждения</w:t>
      </w:r>
      <w:r w:rsidR="0047238E" w:rsidRPr="001E5863">
        <w:rPr>
          <w:rFonts w:ascii="Times New Roman" w:hAnsi="Times New Roman" w:cs="Times New Roman"/>
          <w:sz w:val="24"/>
          <w:szCs w:val="24"/>
        </w:rPr>
        <w:t xml:space="preserve"> для реализации в новом учебном году.</w:t>
      </w:r>
    </w:p>
    <w:p w:rsidR="00B34D76" w:rsidRPr="001E5863" w:rsidRDefault="00B34D76" w:rsidP="001E586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5863">
        <w:rPr>
          <w:rFonts w:ascii="Times New Roman" w:hAnsi="Times New Roman" w:cs="Times New Roman"/>
          <w:b/>
          <w:sz w:val="24"/>
          <w:szCs w:val="24"/>
        </w:rPr>
        <w:t>4. Заключение.</w:t>
      </w:r>
    </w:p>
    <w:p w:rsidR="00B34D76" w:rsidRPr="001E5863" w:rsidRDefault="00B34D76" w:rsidP="001E5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863">
        <w:rPr>
          <w:rFonts w:ascii="Times New Roman" w:hAnsi="Times New Roman" w:cs="Times New Roman"/>
          <w:sz w:val="24"/>
          <w:szCs w:val="24"/>
        </w:rPr>
        <w:t>Срок данного Положения не ограничен</w:t>
      </w:r>
      <w:r w:rsidR="001E5863">
        <w:rPr>
          <w:rFonts w:ascii="Times New Roman" w:hAnsi="Times New Roman" w:cs="Times New Roman"/>
          <w:sz w:val="24"/>
          <w:szCs w:val="24"/>
        </w:rPr>
        <w:t xml:space="preserve">. </w:t>
      </w:r>
      <w:r w:rsidRPr="001E5863">
        <w:rPr>
          <w:rFonts w:ascii="Times New Roman" w:hAnsi="Times New Roman" w:cs="Times New Roman"/>
          <w:sz w:val="24"/>
          <w:szCs w:val="24"/>
        </w:rPr>
        <w:t>Положение действует до принятия нового.</w:t>
      </w:r>
    </w:p>
    <w:p w:rsidR="005A49A0" w:rsidRPr="001E5863" w:rsidRDefault="005A49A0" w:rsidP="001E58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49A0" w:rsidRPr="001E5863" w:rsidSect="001E5863">
      <w:pgSz w:w="11906" w:h="16838"/>
      <w:pgMar w:top="568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651"/>
    <w:multiLevelType w:val="hybridMultilevel"/>
    <w:tmpl w:val="C85AA1D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7454D7"/>
    <w:multiLevelType w:val="hybridMultilevel"/>
    <w:tmpl w:val="B95ED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63B80"/>
    <w:multiLevelType w:val="hybridMultilevel"/>
    <w:tmpl w:val="8BEEC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26928"/>
    <w:multiLevelType w:val="hybridMultilevel"/>
    <w:tmpl w:val="FB2ED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46F37"/>
    <w:multiLevelType w:val="hybridMultilevel"/>
    <w:tmpl w:val="97A8B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A0"/>
    <w:rsid w:val="001E5863"/>
    <w:rsid w:val="00302B12"/>
    <w:rsid w:val="00336BC9"/>
    <w:rsid w:val="003507CA"/>
    <w:rsid w:val="0047238E"/>
    <w:rsid w:val="005A49A0"/>
    <w:rsid w:val="007955A1"/>
    <w:rsid w:val="009040AD"/>
    <w:rsid w:val="00912818"/>
    <w:rsid w:val="009C0CB8"/>
    <w:rsid w:val="00B34D76"/>
    <w:rsid w:val="00CD68B7"/>
    <w:rsid w:val="00DE6219"/>
    <w:rsid w:val="00DF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Информатика</cp:lastModifiedBy>
  <cp:revision>2</cp:revision>
  <cp:lastPrinted>2016-04-04T02:58:00Z</cp:lastPrinted>
  <dcterms:created xsi:type="dcterms:W3CDTF">2016-06-04T07:48:00Z</dcterms:created>
  <dcterms:modified xsi:type="dcterms:W3CDTF">2016-06-04T07:48:00Z</dcterms:modified>
</cp:coreProperties>
</file>